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057 / 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 Löhne, Umbau Bahnhof 3. Ort, Fassadensanierung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Fassadensanierung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